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F1D5" w14:textId="41D6A6ED" w:rsidR="00C4455D" w:rsidRPr="00C4455D" w:rsidRDefault="00C4455D" w:rsidP="00C4455D">
      <w:pPr>
        <w:spacing w:after="360"/>
        <w:jc w:val="center"/>
        <w:rPr>
          <w:b/>
          <w:bCs/>
          <w:sz w:val="28"/>
          <w:szCs w:val="28"/>
        </w:rPr>
      </w:pPr>
      <w:r w:rsidRPr="00C4455D">
        <w:rPr>
          <w:b/>
          <w:bCs/>
          <w:sz w:val="32"/>
          <w:szCs w:val="32"/>
        </w:rPr>
        <w:t>CHECKLISTA VID UTHYRNING I ANDRA HAND (Bifogas ansökan)</w:t>
      </w:r>
    </w:p>
    <w:p w14:paraId="4C6527EE" w14:textId="5E7B66F0" w:rsidR="00C4455D" w:rsidRPr="00C4455D" w:rsidRDefault="00C4455D" w:rsidP="00C4455D">
      <w:pPr>
        <w:spacing w:after="360"/>
        <w:rPr>
          <w:b/>
          <w:bCs/>
        </w:rPr>
      </w:pPr>
      <w:r w:rsidRPr="00C4455D">
        <w:rPr>
          <w:b/>
          <w:bCs/>
        </w:rPr>
        <w:t xml:space="preserve">Uthyraren (lägenhetsinnehavaren) skall gå igenom följande med sin hyresgäst innan styrelsen kan godkänna andrahandsuthyrningen. </w:t>
      </w:r>
    </w:p>
    <w:p w14:paraId="74472EF5" w14:textId="77777777" w:rsidR="00C4455D" w:rsidRDefault="00C4455D">
      <w:r w:rsidRPr="00C4455D">
        <w:t xml:space="preserve">• Informera om styrelsen och </w:t>
      </w:r>
      <w:proofErr w:type="gramStart"/>
      <w:r w:rsidRPr="00C4455D">
        <w:t>exp.tider</w:t>
      </w:r>
      <w:proofErr w:type="gramEnd"/>
      <w:r w:rsidRPr="00C4455D">
        <w:t xml:space="preserve"> </w:t>
      </w:r>
    </w:p>
    <w:p w14:paraId="064191EF" w14:textId="14D5AEB8" w:rsidR="00C4455D" w:rsidRDefault="00C4455D" w:rsidP="00C4455D">
      <w:pPr>
        <w:spacing w:after="60" w:line="240" w:lineRule="auto"/>
      </w:pPr>
      <w:r w:rsidRPr="00C4455D">
        <w:t>• Faciliteter som hyresgästen har tillgång till:</w:t>
      </w:r>
    </w:p>
    <w:p w14:paraId="32C0A726" w14:textId="62CEB1A1" w:rsidR="00C4455D" w:rsidRDefault="00C4455D" w:rsidP="00C4455D">
      <w:pPr>
        <w:spacing w:after="60" w:line="240" w:lineRule="auto"/>
      </w:pPr>
      <w:r w:rsidRPr="00C4455D">
        <w:t>- Tvättstuga</w:t>
      </w:r>
    </w:p>
    <w:p w14:paraId="34012C01" w14:textId="4E0D7818" w:rsidR="00C4455D" w:rsidRDefault="00C4455D" w:rsidP="00C4455D">
      <w:pPr>
        <w:spacing w:after="60" w:line="240" w:lineRule="auto"/>
      </w:pPr>
      <w:r>
        <w:t>- Lägenhetsföråd</w:t>
      </w:r>
      <w:r w:rsidR="00E75D41">
        <w:t xml:space="preserve"> (</w:t>
      </w:r>
      <w:r w:rsidR="00CC754D">
        <w:t>förtydligande vem som har access</w:t>
      </w:r>
      <w:r w:rsidR="00E75D41">
        <w:t>)</w:t>
      </w:r>
    </w:p>
    <w:p w14:paraId="1A71D610" w14:textId="5F1A5022" w:rsidR="00C4455D" w:rsidRDefault="00C4455D" w:rsidP="00C4455D">
      <w:pPr>
        <w:spacing w:after="60" w:line="240" w:lineRule="auto"/>
      </w:pPr>
      <w:r w:rsidRPr="00C4455D">
        <w:t xml:space="preserve">- Återvinningsrummen  </w:t>
      </w:r>
    </w:p>
    <w:p w14:paraId="7D6F612D" w14:textId="3F37741F" w:rsidR="006C765F" w:rsidRDefault="00C4455D" w:rsidP="00C4455D">
      <w:pPr>
        <w:spacing w:after="240" w:line="240" w:lineRule="auto"/>
      </w:pPr>
      <w:r w:rsidRPr="00C4455D">
        <w:t xml:space="preserve">- </w:t>
      </w:r>
      <w:r>
        <w:t>Föreningslokal</w:t>
      </w:r>
      <w:r w:rsidRPr="00C4455D">
        <w:t>-och konferenslokal</w:t>
      </w:r>
    </w:p>
    <w:p w14:paraId="261E0905" w14:textId="58D7F02C" w:rsidR="006C765F" w:rsidRDefault="00C4455D">
      <w:r w:rsidRPr="00C4455D">
        <w:t>• Ordning och trivselregler</w:t>
      </w:r>
    </w:p>
    <w:p w14:paraId="1896614E" w14:textId="4A132AA3" w:rsidR="00C4455D" w:rsidRDefault="00C4455D">
      <w:r w:rsidRPr="00C4455D">
        <w:t xml:space="preserve">• </w:t>
      </w:r>
      <w:r w:rsidR="00B50CD9">
        <w:t>G</w:t>
      </w:r>
      <w:r w:rsidRPr="00C4455D">
        <w:t>rill</w:t>
      </w:r>
      <w:r w:rsidR="00635562">
        <w:t>platser</w:t>
      </w:r>
    </w:p>
    <w:p w14:paraId="46C7A1F2" w14:textId="21A794A3" w:rsidR="00C4455D" w:rsidRDefault="00C4455D">
      <w:r w:rsidRPr="00C4455D">
        <w:t>• Hur går felanmälan till</w:t>
      </w:r>
    </w:p>
    <w:p w14:paraId="0B8308BE" w14:textId="4A84BFD6" w:rsidR="006C765F" w:rsidRDefault="006C765F">
      <w:r w:rsidRPr="00C4455D">
        <w:t xml:space="preserve">• </w:t>
      </w:r>
      <w:r>
        <w:t xml:space="preserve">Tv </w:t>
      </w:r>
      <w:r w:rsidR="008706DE">
        <w:t xml:space="preserve">&amp; </w:t>
      </w:r>
      <w:r>
        <w:t>Bredband</w:t>
      </w:r>
    </w:p>
    <w:p w14:paraId="3C48883D" w14:textId="5C1FB09F" w:rsidR="0012522F" w:rsidRDefault="00C4455D">
      <w:r w:rsidRPr="00C4455D">
        <w:t>• Hyresgästen skall teckna egen ansvarsförsäkring Lägenhetsinnehavarens försäkring gäller ej vid Andrahandsuthyrning.</w:t>
      </w:r>
    </w:p>
    <w:p w14:paraId="5BC3FA72" w14:textId="77777777" w:rsidR="00C4455D" w:rsidRDefault="00C4455D"/>
    <w:p w14:paraId="2A689AB3" w14:textId="77777777" w:rsidR="00C4455D" w:rsidRDefault="00C4455D"/>
    <w:p w14:paraId="32BB9160" w14:textId="77777777" w:rsidR="00C4455D" w:rsidRDefault="00C4455D"/>
    <w:p w14:paraId="2E99F358" w14:textId="7F8EC50E" w:rsidR="00B446AB" w:rsidRDefault="00B446AB">
      <w:r>
        <w:t>Stenungssund den (datum):</w:t>
      </w:r>
    </w:p>
    <w:p w14:paraId="7DCF6D02" w14:textId="77777777" w:rsidR="00C4455D" w:rsidRDefault="00C4455D"/>
    <w:p w14:paraId="44606572" w14:textId="2128CC9A" w:rsidR="00C4455D" w:rsidRDefault="00C4455D">
      <w:r w:rsidRPr="00C4455D">
        <w:t>Underskrift</w:t>
      </w:r>
    </w:p>
    <w:p w14:paraId="687B3EFF" w14:textId="77777777" w:rsidR="00C4455D" w:rsidRDefault="00C4455D"/>
    <w:p w14:paraId="5BBD53A6" w14:textId="77777777" w:rsidR="00C4455D" w:rsidRDefault="00C4455D"/>
    <w:p w14:paraId="386E9457" w14:textId="0165CB76" w:rsidR="00C4455D" w:rsidRDefault="00C4455D" w:rsidP="00C4455D">
      <w:pPr>
        <w:spacing w:after="0"/>
      </w:pPr>
      <w:r w:rsidRPr="00C4455D">
        <w:t xml:space="preserve">…………………………………….   </w:t>
      </w:r>
      <w:r>
        <w:tab/>
      </w:r>
      <w:r>
        <w:tab/>
      </w:r>
      <w:r>
        <w:tab/>
      </w:r>
      <w:r w:rsidRPr="00C4455D">
        <w:t xml:space="preserve">…………………………………….  </w:t>
      </w:r>
    </w:p>
    <w:p w14:paraId="2A8F839A" w14:textId="381464A4" w:rsidR="00C4455D" w:rsidRDefault="00C4455D" w:rsidP="00C4455D">
      <w:pPr>
        <w:spacing w:after="0"/>
      </w:pPr>
      <w:r w:rsidRPr="00C4455D">
        <w:t>Namnförtydligande</w:t>
      </w:r>
      <w:r>
        <w:tab/>
      </w:r>
      <w:r>
        <w:tab/>
      </w:r>
      <w:r>
        <w:tab/>
      </w:r>
      <w:r w:rsidRPr="00C4455D">
        <w:t xml:space="preserve">Namnförtydligande    </w:t>
      </w:r>
    </w:p>
    <w:p w14:paraId="19605E1F" w14:textId="28E64F64" w:rsidR="00C4455D" w:rsidRDefault="00C4455D" w:rsidP="00C4455D">
      <w:pPr>
        <w:spacing w:after="0"/>
      </w:pPr>
      <w:r w:rsidRPr="00C4455D">
        <w:t>Lägenhetsinnehavaren lgh.nr ………</w:t>
      </w:r>
      <w:r>
        <w:tab/>
      </w:r>
      <w:r>
        <w:tab/>
        <w:t>Hyresgäst</w:t>
      </w:r>
    </w:p>
    <w:p w14:paraId="50ED84F6" w14:textId="21078209" w:rsidR="00C4455D" w:rsidRDefault="00C4455D" w:rsidP="00C4455D">
      <w:pPr>
        <w:spacing w:after="0"/>
      </w:pPr>
    </w:p>
    <w:sectPr w:rsidR="00C445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71DE" w14:textId="77777777" w:rsidR="00C4455D" w:rsidRDefault="00C4455D" w:rsidP="00C4455D">
      <w:pPr>
        <w:spacing w:after="0" w:line="240" w:lineRule="auto"/>
      </w:pPr>
      <w:r>
        <w:separator/>
      </w:r>
    </w:p>
  </w:endnote>
  <w:endnote w:type="continuationSeparator" w:id="0">
    <w:p w14:paraId="4DA0F8F3" w14:textId="77777777" w:rsidR="00C4455D" w:rsidRDefault="00C4455D" w:rsidP="00C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71ED" w14:textId="77777777" w:rsidR="00C4455D" w:rsidRDefault="00C4455D" w:rsidP="00C4455D">
      <w:pPr>
        <w:spacing w:after="0" w:line="240" w:lineRule="auto"/>
      </w:pPr>
      <w:r>
        <w:separator/>
      </w:r>
    </w:p>
  </w:footnote>
  <w:footnote w:type="continuationSeparator" w:id="0">
    <w:p w14:paraId="4CB965CA" w14:textId="77777777" w:rsidR="00C4455D" w:rsidRDefault="00C4455D" w:rsidP="00C4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6C53" w14:textId="57E5F148" w:rsidR="00C4455D" w:rsidRDefault="00C4455D" w:rsidP="00C4455D">
    <w:r>
      <w:rPr>
        <w:rFonts w:ascii="Gilroy-Regular" w:hAnsi="Gilroy-Regular"/>
        <w:noProof/>
        <w:sz w:val="40"/>
        <w:szCs w:val="40"/>
      </w:rPr>
      <w:drawing>
        <wp:inline distT="0" distB="0" distL="0" distR="0" wp14:anchorId="13C11DF9" wp14:editId="72A7854A">
          <wp:extent cx="927100" cy="603250"/>
          <wp:effectExtent l="0" t="0" r="6350" b="6350"/>
          <wp:docPr id="1580989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C4455D">
      <w:rPr>
        <w:sz w:val="24"/>
        <w:szCs w:val="24"/>
      </w:rPr>
      <w:t xml:space="preserve"> </w:t>
    </w:r>
  </w:p>
  <w:p w14:paraId="5E1B1559" w14:textId="77777777" w:rsidR="00C4455D" w:rsidRDefault="00C445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5D"/>
    <w:rsid w:val="0012522F"/>
    <w:rsid w:val="00635562"/>
    <w:rsid w:val="006C765F"/>
    <w:rsid w:val="007D3D79"/>
    <w:rsid w:val="008706DE"/>
    <w:rsid w:val="009601DD"/>
    <w:rsid w:val="009E1115"/>
    <w:rsid w:val="00B446AB"/>
    <w:rsid w:val="00B50CD9"/>
    <w:rsid w:val="00C4455D"/>
    <w:rsid w:val="00CC754D"/>
    <w:rsid w:val="00E75D41"/>
    <w:rsid w:val="00E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1854"/>
  <w15:chartTrackingRefBased/>
  <w15:docId w15:val="{E8001BBD-10E9-4AFA-B641-675C1F41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4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4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4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4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4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4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4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4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4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455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455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45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45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45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45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4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4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4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45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45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455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455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455D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4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55D"/>
  </w:style>
  <w:style w:type="paragraph" w:styleId="Sidfot">
    <w:name w:val="footer"/>
    <w:basedOn w:val="Normal"/>
    <w:link w:val="SidfotChar"/>
    <w:uiPriority w:val="99"/>
    <w:unhideWhenUsed/>
    <w:rsid w:val="00C4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648</Characters>
  <Application>Microsoft Office Word</Application>
  <DocSecurity>4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Nicklasson (Consultant)</dc:creator>
  <cp:keywords/>
  <dc:description/>
  <cp:lastModifiedBy>Fredrik Nicklasson</cp:lastModifiedBy>
  <cp:revision>2</cp:revision>
  <dcterms:created xsi:type="dcterms:W3CDTF">2025-09-05T08:26:00Z</dcterms:created>
  <dcterms:modified xsi:type="dcterms:W3CDTF">2025-09-05T08:26:00Z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2025-09-04T10:40:40Z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4283d923-989f-4e8c-9935-668124b21415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